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9015"/>
      </w:tblGrid>
      <w:tr w:rsidR="1BDA781A" w14:paraId="17D8CD86" w14:textId="77777777" w:rsidTr="4580A902">
        <w:trPr>
          <w:trHeight w:val="300"/>
        </w:trPr>
        <w:tc>
          <w:tcPr>
            <w:tcW w:w="9015" w:type="dxa"/>
          </w:tcPr>
          <w:p w14:paraId="130326DE" w14:textId="6271360D" w:rsidR="1729B5AF" w:rsidRDefault="7E829B1B" w:rsidP="1BDA781A">
            <w:r w:rsidRPr="4580A902">
              <w:rPr>
                <w:b/>
                <w:bCs/>
              </w:rPr>
              <w:t>Taakanalyse</w:t>
            </w:r>
            <w:r w:rsidR="01FCDB59" w:rsidRPr="4580A902">
              <w:rPr>
                <w:b/>
                <w:bCs/>
              </w:rPr>
              <w:t xml:space="preserve"> </w:t>
            </w:r>
            <w:r w:rsidR="006D2C79">
              <w:rPr>
                <w:b/>
                <w:bCs/>
              </w:rPr>
              <w:t>Cliënt</w:t>
            </w:r>
            <w:r w:rsidRPr="4580A902">
              <w:rPr>
                <w:b/>
                <w:bCs/>
              </w:rPr>
              <w:t xml:space="preserve">: Overgang </w:t>
            </w:r>
            <w:r w:rsidR="73373623" w:rsidRPr="4580A902">
              <w:rPr>
                <w:b/>
                <w:bCs/>
              </w:rPr>
              <w:t xml:space="preserve">van </w:t>
            </w:r>
            <w:r w:rsidRPr="4580A902">
              <w:rPr>
                <w:b/>
                <w:bCs/>
              </w:rPr>
              <w:t xml:space="preserve">iPad naar </w:t>
            </w:r>
            <w:r w:rsidR="60F82FFA" w:rsidRPr="4580A902">
              <w:rPr>
                <w:b/>
                <w:bCs/>
              </w:rPr>
              <w:t xml:space="preserve">de </w:t>
            </w:r>
            <w:r w:rsidR="466279C1" w:rsidRPr="4580A902">
              <w:rPr>
                <w:b/>
                <w:bCs/>
              </w:rPr>
              <w:t>volgende activiteit</w:t>
            </w:r>
            <w:r w:rsidR="62133831" w:rsidRPr="4580A902">
              <w:rPr>
                <w:b/>
                <w:bCs/>
              </w:rPr>
              <w:t>.</w:t>
            </w:r>
          </w:p>
          <w:p w14:paraId="11F0332A" w14:textId="62878890" w:rsidR="1729B5AF" w:rsidRDefault="1729B5AF" w:rsidP="4580A902">
            <w:pPr>
              <w:rPr>
                <w:b/>
                <w:bCs/>
              </w:rPr>
            </w:pPr>
          </w:p>
          <w:p w14:paraId="10C9559C" w14:textId="394B6329" w:rsidR="1729B5AF" w:rsidRDefault="006D2C79" w:rsidP="1BDA781A">
            <w:r>
              <w:t>Cliënt</w:t>
            </w:r>
            <w:r w:rsidR="6ACFD637">
              <w:t xml:space="preserve"> laat veel spanning zien bij de overgang van de iPad naar een volgende activiteit</w:t>
            </w:r>
            <w:r w:rsidR="3FDE6421">
              <w:t xml:space="preserve">. </w:t>
            </w:r>
            <w:r w:rsidR="16762911">
              <w:t>O</w:t>
            </w:r>
            <w:r w:rsidR="51DEA01C">
              <w:t xml:space="preserve">m </w:t>
            </w:r>
            <w:r>
              <w:t>Cliënt</w:t>
            </w:r>
            <w:r w:rsidR="47AF42A5">
              <w:t xml:space="preserve"> de</w:t>
            </w:r>
            <w:r w:rsidR="2E80D2E4">
              <w:t xml:space="preserve"> tijd te geven om de overgang te maken en </w:t>
            </w:r>
            <w:r w:rsidR="51DEA01C">
              <w:t>de overgang duidelijk</w:t>
            </w:r>
            <w:r w:rsidR="001602CF">
              <w:t xml:space="preserve"> en op dezelfde manier</w:t>
            </w:r>
            <w:r w:rsidR="51DEA01C">
              <w:t xml:space="preserve"> te laten verlopen</w:t>
            </w:r>
            <w:r w:rsidR="640E73F5">
              <w:t>,</w:t>
            </w:r>
            <w:r w:rsidR="7AF376BB">
              <w:t xml:space="preserve"> volgt </w:t>
            </w:r>
            <w:r w:rsidR="239CAE37">
              <w:t>iedere</w:t>
            </w:r>
            <w:r w:rsidR="7AF376BB">
              <w:t xml:space="preserve"> begeleider </w:t>
            </w:r>
            <w:r w:rsidR="0A88971C">
              <w:t xml:space="preserve">dezelfde </w:t>
            </w:r>
            <w:r w:rsidR="7AF376BB">
              <w:t>onderstaande stappen.</w:t>
            </w:r>
          </w:p>
        </w:tc>
      </w:tr>
      <w:tr w:rsidR="1BDA781A" w14:paraId="7A829259" w14:textId="77777777" w:rsidTr="4580A902">
        <w:trPr>
          <w:trHeight w:val="300"/>
        </w:trPr>
        <w:tc>
          <w:tcPr>
            <w:tcW w:w="9015" w:type="dxa"/>
          </w:tcPr>
          <w:p w14:paraId="386738BB" w14:textId="15946338" w:rsidR="1BDA781A" w:rsidRDefault="0EB05C5E" w:rsidP="1BDA781A">
            <w:r w:rsidRPr="74D893FC">
              <w:rPr>
                <w:b/>
                <w:bCs/>
              </w:rPr>
              <w:t>Voorbereiding:</w:t>
            </w:r>
            <w:r>
              <w:t xml:space="preserve"> </w:t>
            </w:r>
            <w:r w:rsidR="731E1C33">
              <w:t>Verwijzers in verwijskast klaar</w:t>
            </w:r>
            <w:r w:rsidR="28423397">
              <w:t>legg</w:t>
            </w:r>
            <w:r w:rsidR="731E1C33">
              <w:t>en</w:t>
            </w:r>
            <w:r w:rsidR="28423397">
              <w:t>.</w:t>
            </w:r>
          </w:p>
        </w:tc>
      </w:tr>
    </w:tbl>
    <w:p w14:paraId="573D955F" w14:textId="60C000BB" w:rsidR="1BDA781A" w:rsidRDefault="1BDA781A" w:rsidP="4580A902">
      <w:pPr>
        <w:rPr>
          <w:sz w:val="18"/>
          <w:szCs w:val="18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74D893FC" w14:paraId="68D49E7C" w14:textId="77777777" w:rsidTr="4580A902">
        <w:trPr>
          <w:trHeight w:val="315"/>
        </w:trPr>
        <w:tc>
          <w:tcPr>
            <w:tcW w:w="4508" w:type="dxa"/>
          </w:tcPr>
          <w:p w14:paraId="10333AB7" w14:textId="1B96988D" w:rsidR="5A22104E" w:rsidRDefault="5A22104E" w:rsidP="74D893FC">
            <w:pPr>
              <w:rPr>
                <w:b/>
                <w:bCs/>
              </w:rPr>
            </w:pPr>
            <w:r w:rsidRPr="74D893FC">
              <w:rPr>
                <w:b/>
                <w:bCs/>
              </w:rPr>
              <w:t>Wat zegt of doet de begeleider?</w:t>
            </w:r>
          </w:p>
        </w:tc>
        <w:tc>
          <w:tcPr>
            <w:tcW w:w="4508" w:type="dxa"/>
          </w:tcPr>
          <w:p w14:paraId="16679313" w14:textId="43A0A3C1" w:rsidR="5A22104E" w:rsidRDefault="0533D117" w:rsidP="74D893FC">
            <w:pPr>
              <w:rPr>
                <w:b/>
                <w:bCs/>
              </w:rPr>
            </w:pPr>
            <w:r w:rsidRPr="4580A902">
              <w:rPr>
                <w:b/>
                <w:bCs/>
              </w:rPr>
              <w:t xml:space="preserve">Wat wordt er </w:t>
            </w:r>
            <w:r w:rsidR="4859CF1D" w:rsidRPr="4580A902">
              <w:rPr>
                <w:b/>
                <w:bCs/>
              </w:rPr>
              <w:t xml:space="preserve">van </w:t>
            </w:r>
            <w:r w:rsidR="006D2C79">
              <w:rPr>
                <w:b/>
                <w:bCs/>
              </w:rPr>
              <w:t>Cliënt</w:t>
            </w:r>
            <w:r w:rsidR="4859CF1D" w:rsidRPr="4580A902">
              <w:rPr>
                <w:b/>
                <w:bCs/>
              </w:rPr>
              <w:t xml:space="preserve"> </w:t>
            </w:r>
            <w:r w:rsidRPr="4580A902">
              <w:rPr>
                <w:b/>
                <w:bCs/>
              </w:rPr>
              <w:t>verwacht?</w:t>
            </w:r>
          </w:p>
        </w:tc>
      </w:tr>
      <w:tr w:rsidR="74D893FC" w14:paraId="39046CB8" w14:textId="77777777" w:rsidTr="4580A902">
        <w:trPr>
          <w:trHeight w:val="405"/>
        </w:trPr>
        <w:tc>
          <w:tcPr>
            <w:tcW w:w="4508" w:type="dxa"/>
          </w:tcPr>
          <w:p w14:paraId="64BD631E" w14:textId="7ADC50C4" w:rsidR="5A22104E" w:rsidRDefault="4580A902" w:rsidP="74D893FC">
            <w:r w:rsidRPr="4580A902">
              <w:rPr>
                <w:b/>
                <w:bCs/>
              </w:rPr>
              <w:t>1.</w:t>
            </w:r>
            <w:r>
              <w:t xml:space="preserve"> </w:t>
            </w:r>
            <w:r w:rsidR="0533D117">
              <w:t>Begeleider zegt: "</w:t>
            </w:r>
            <w:r w:rsidR="006D2C79">
              <w:t>Cliënt</w:t>
            </w:r>
            <w:r w:rsidR="0533D117">
              <w:t>, nog 1 liedje</w:t>
            </w:r>
            <w:r w:rsidR="6EBD5B8C">
              <w:t xml:space="preserve"> dan is de iPad klaar</w:t>
            </w:r>
            <w:r w:rsidR="0533D117">
              <w:t>"</w:t>
            </w:r>
            <w:r w:rsidR="61FE5254">
              <w:t>. Begeleider maakt hierbij de gebaren “1” en “Klaar”.</w:t>
            </w:r>
          </w:p>
        </w:tc>
        <w:tc>
          <w:tcPr>
            <w:tcW w:w="4508" w:type="dxa"/>
          </w:tcPr>
          <w:p w14:paraId="22E21AA8" w14:textId="11D0D8AB" w:rsidR="5A22104E" w:rsidRDefault="5A22104E" w:rsidP="74D893FC">
            <w:r>
              <w:t xml:space="preserve">Zorg dat </w:t>
            </w:r>
            <w:r w:rsidR="006D2C79">
              <w:t>Cliënt</w:t>
            </w:r>
            <w:r>
              <w:t xml:space="preserve"> contact met je maakt door je aan te kijken.</w:t>
            </w:r>
          </w:p>
        </w:tc>
      </w:tr>
      <w:tr w:rsidR="74D893FC" w14:paraId="72E0E63E" w14:textId="77777777" w:rsidTr="4580A902">
        <w:trPr>
          <w:trHeight w:val="300"/>
        </w:trPr>
        <w:tc>
          <w:tcPr>
            <w:tcW w:w="4508" w:type="dxa"/>
          </w:tcPr>
          <w:p w14:paraId="58F3E476" w14:textId="497F40E7" w:rsidR="5A22104E" w:rsidRDefault="4580A902" w:rsidP="74D893FC">
            <w:r w:rsidRPr="4580A902">
              <w:rPr>
                <w:b/>
                <w:bCs/>
              </w:rPr>
              <w:t>2.</w:t>
            </w:r>
            <w:r>
              <w:t xml:space="preserve"> </w:t>
            </w:r>
            <w:r w:rsidR="47AC847D">
              <w:t>Als het laatste liedje afgelopen is zingt de begel</w:t>
            </w:r>
            <w:r w:rsidR="203B8886">
              <w:t>eider</w:t>
            </w:r>
            <w:r w:rsidR="47AC847D">
              <w:t xml:space="preserve"> het verwijsliedje “we zijn klaar met de iPad klaar, klaar, klaar..” (2x herhalen</w:t>
            </w:r>
            <w:r w:rsidR="3116D82D">
              <w:t xml:space="preserve">+3x </w:t>
            </w:r>
            <w:r w:rsidR="0E7D7F48">
              <w:t>het klaar-</w:t>
            </w:r>
            <w:r w:rsidR="3116D82D">
              <w:t>gebaar</w:t>
            </w:r>
            <w:r w:rsidR="47AC847D">
              <w:t>).</w:t>
            </w:r>
            <w:r w:rsidR="026D5F64">
              <w:t xml:space="preserve"> Begeleider </w:t>
            </w:r>
            <w:r w:rsidR="52685AA1">
              <w:t>pakt de iPad en doet deze uit.</w:t>
            </w:r>
          </w:p>
        </w:tc>
        <w:tc>
          <w:tcPr>
            <w:tcW w:w="4508" w:type="dxa"/>
          </w:tcPr>
          <w:p w14:paraId="46AFDD33" w14:textId="7B580F52" w:rsidR="4C658DF9" w:rsidRDefault="006D2C79" w:rsidP="74D893FC">
            <w:r>
              <w:t>Cliënt</w:t>
            </w:r>
            <w:r w:rsidR="4C658DF9">
              <w:t xml:space="preserve"> geeft de iPad aan zijn begeleider.</w:t>
            </w:r>
          </w:p>
        </w:tc>
      </w:tr>
      <w:tr w:rsidR="74D893FC" w14:paraId="41AEB0F0" w14:textId="77777777" w:rsidTr="4580A902">
        <w:trPr>
          <w:trHeight w:val="300"/>
        </w:trPr>
        <w:tc>
          <w:tcPr>
            <w:tcW w:w="4508" w:type="dxa"/>
          </w:tcPr>
          <w:p w14:paraId="2A271C83" w14:textId="0EAD97C3" w:rsidR="4C658DF9" w:rsidRDefault="4580A902" w:rsidP="74D893FC">
            <w:r w:rsidRPr="4580A902">
              <w:rPr>
                <w:b/>
                <w:bCs/>
              </w:rPr>
              <w:t>3.</w:t>
            </w:r>
            <w:r>
              <w:t xml:space="preserve"> </w:t>
            </w:r>
            <w:r w:rsidR="428D2F5F">
              <w:t xml:space="preserve">Als de iPad uit staat zingt de begeleider het verwijsliedje “De iPad in de bak, de </w:t>
            </w:r>
            <w:proofErr w:type="spellStart"/>
            <w:r w:rsidR="428D2F5F">
              <w:t>Ipad</w:t>
            </w:r>
            <w:proofErr w:type="spellEnd"/>
            <w:r w:rsidR="428D2F5F">
              <w:t xml:space="preserve"> in de bak, o, o opruimen de iPad in de bak</w:t>
            </w:r>
            <w:r w:rsidR="6451AF8C">
              <w:t>”</w:t>
            </w:r>
            <w:r w:rsidR="428D2F5F">
              <w:t>. Tijdens het zingen l</w:t>
            </w:r>
            <w:r w:rsidR="768A9592">
              <w:t xml:space="preserve">oopt de begeleider samen met </w:t>
            </w:r>
            <w:r w:rsidR="006D2C79">
              <w:t>Cliënt</w:t>
            </w:r>
            <w:r w:rsidR="768A9592">
              <w:t xml:space="preserve"> naar de plek waar </w:t>
            </w:r>
            <w:r w:rsidR="006D2C79">
              <w:t>Cliënt</w:t>
            </w:r>
            <w:r w:rsidR="768A9592">
              <w:t xml:space="preserve"> zijn iPad op mag ruimen.</w:t>
            </w:r>
          </w:p>
        </w:tc>
        <w:tc>
          <w:tcPr>
            <w:tcW w:w="4508" w:type="dxa"/>
          </w:tcPr>
          <w:p w14:paraId="05FDBA3D" w14:textId="0DD115AF" w:rsidR="5AA6F318" w:rsidRDefault="006D2C79" w:rsidP="74D893FC">
            <w:r>
              <w:t>Cliënt</w:t>
            </w:r>
            <w:r w:rsidR="5AA6F318">
              <w:t xml:space="preserve"> loopt met zijn begeleider mee en doet zelf zijn iPad in de </w:t>
            </w:r>
            <w:r w:rsidR="757EEEA2">
              <w:t>opruim</w:t>
            </w:r>
            <w:r w:rsidR="5AA6F318">
              <w:t>bak.</w:t>
            </w:r>
          </w:p>
        </w:tc>
      </w:tr>
      <w:tr w:rsidR="74D893FC" w14:paraId="33A26B36" w14:textId="77777777" w:rsidTr="4580A902">
        <w:trPr>
          <w:trHeight w:val="300"/>
        </w:trPr>
        <w:tc>
          <w:tcPr>
            <w:tcW w:w="4508" w:type="dxa"/>
          </w:tcPr>
          <w:p w14:paraId="4A189463" w14:textId="117AA869" w:rsidR="5AA6F318" w:rsidRDefault="03D13EDC" w:rsidP="74D893FC">
            <w:r w:rsidRPr="4580A902">
              <w:rPr>
                <w:b/>
                <w:bCs/>
              </w:rPr>
              <w:t xml:space="preserve">4. </w:t>
            </w:r>
            <w:r w:rsidR="768A9592">
              <w:t>Begeleider zorgt ervoor dat de iPad uit het zicht is.</w:t>
            </w:r>
          </w:p>
        </w:tc>
        <w:tc>
          <w:tcPr>
            <w:tcW w:w="4508" w:type="dxa"/>
          </w:tcPr>
          <w:p w14:paraId="7BF14C6F" w14:textId="16512399" w:rsidR="74D893FC" w:rsidRDefault="74D893FC" w:rsidP="74D893FC"/>
        </w:tc>
      </w:tr>
      <w:tr w:rsidR="74D893FC" w14:paraId="67E621C3" w14:textId="77777777" w:rsidTr="4580A902">
        <w:trPr>
          <w:trHeight w:val="300"/>
        </w:trPr>
        <w:tc>
          <w:tcPr>
            <w:tcW w:w="4508" w:type="dxa"/>
          </w:tcPr>
          <w:p w14:paraId="42FC74DE" w14:textId="1EA12AB1" w:rsidR="5AA6F318" w:rsidRDefault="16F14854" w:rsidP="74D893FC">
            <w:r w:rsidRPr="4580A902">
              <w:rPr>
                <w:b/>
                <w:bCs/>
              </w:rPr>
              <w:t>5.</w:t>
            </w:r>
            <w:r>
              <w:t xml:space="preserve"> </w:t>
            </w:r>
            <w:r w:rsidR="768A9592">
              <w:t>Begeleider zingt het overgangsliedje naar de</w:t>
            </w:r>
            <w:r w:rsidR="5B17BE90">
              <w:t xml:space="preserve"> </w:t>
            </w:r>
            <w:r w:rsidR="768A9592">
              <w:t xml:space="preserve">verwijskast: “lopen, lopen, lopen, lopen naar de kast, kom maar met mij mee dan zie je het vast” en loopt met </w:t>
            </w:r>
            <w:r w:rsidR="006D2C79">
              <w:t>Cliënt</w:t>
            </w:r>
            <w:r w:rsidR="768A9592">
              <w:t xml:space="preserve"> naar de verwijskast.</w:t>
            </w:r>
          </w:p>
        </w:tc>
        <w:tc>
          <w:tcPr>
            <w:tcW w:w="4508" w:type="dxa"/>
          </w:tcPr>
          <w:p w14:paraId="4CC9430C" w14:textId="2C6EB04F" w:rsidR="5AA6F318" w:rsidRDefault="006D2C79" w:rsidP="74D893FC">
            <w:r>
              <w:t>Cliënt</w:t>
            </w:r>
            <w:r w:rsidR="5AA6F318">
              <w:t xml:space="preserve"> loopt met zijn begeleider mee naar de verwijskast.</w:t>
            </w:r>
          </w:p>
        </w:tc>
      </w:tr>
      <w:tr w:rsidR="74D893FC" w14:paraId="13A5EA12" w14:textId="77777777" w:rsidTr="4580A902">
        <w:trPr>
          <w:trHeight w:val="300"/>
        </w:trPr>
        <w:tc>
          <w:tcPr>
            <w:tcW w:w="4508" w:type="dxa"/>
          </w:tcPr>
          <w:p w14:paraId="4EB8D433" w14:textId="2847BB2A" w:rsidR="5AA6F318" w:rsidRDefault="2DFFDD0C" w:rsidP="74D893FC">
            <w:r w:rsidRPr="4580A902">
              <w:rPr>
                <w:b/>
                <w:bCs/>
              </w:rPr>
              <w:t>6.</w:t>
            </w:r>
            <w:r>
              <w:t xml:space="preserve"> </w:t>
            </w:r>
            <w:r w:rsidR="4461A784">
              <w:t xml:space="preserve">Begeleider </w:t>
            </w:r>
            <w:r w:rsidR="58AE25A7">
              <w:t xml:space="preserve">wijst de verwijzer </w:t>
            </w:r>
            <w:r w:rsidR="1EF68F3E">
              <w:t xml:space="preserve">in de verwijskast </w:t>
            </w:r>
            <w:r w:rsidR="58AE25A7">
              <w:t>aan van</w:t>
            </w:r>
            <w:r w:rsidR="4461A784">
              <w:t xml:space="preserve"> </w:t>
            </w:r>
            <w:r w:rsidR="53D3768E">
              <w:t>de</w:t>
            </w:r>
            <w:r w:rsidR="4461A784">
              <w:t xml:space="preserve"> activiteit </w:t>
            </w:r>
            <w:r w:rsidR="006D2C79">
              <w:t>Cliënt</w:t>
            </w:r>
            <w:r w:rsidR="4461A784">
              <w:t xml:space="preserve"> nu gaat doen en </w:t>
            </w:r>
            <w:r w:rsidR="7AA30FF1">
              <w:t>zegt: “</w:t>
            </w:r>
            <w:r w:rsidR="006D2C79">
              <w:t>Cliënt</w:t>
            </w:r>
            <w:r w:rsidR="7AA30FF1">
              <w:t xml:space="preserve"> gaat [</w:t>
            </w:r>
            <w:r w:rsidR="7AA30FF1" w:rsidRPr="4580A902">
              <w:rPr>
                <w:i/>
                <w:iCs/>
              </w:rPr>
              <w:t>naam activiteit</w:t>
            </w:r>
            <w:r w:rsidR="7AA30FF1">
              <w:t>]”</w:t>
            </w:r>
          </w:p>
        </w:tc>
        <w:tc>
          <w:tcPr>
            <w:tcW w:w="4508" w:type="dxa"/>
          </w:tcPr>
          <w:p w14:paraId="36764C24" w14:textId="5EB0C51F" w:rsidR="5AA6F318" w:rsidRDefault="006D2C79" w:rsidP="74D893FC">
            <w:r>
              <w:t>Cliënt</w:t>
            </w:r>
            <w:r w:rsidR="63E54884">
              <w:t xml:space="preserve"> pakt de bovenste verwijzer uit de verwijskast</w:t>
            </w:r>
            <w:r w:rsidR="54C3AF63">
              <w:t xml:space="preserve"> en geeft deze aan zijn begeleider.</w:t>
            </w:r>
          </w:p>
        </w:tc>
      </w:tr>
      <w:tr w:rsidR="74D893FC" w14:paraId="7A1F0F44" w14:textId="77777777" w:rsidTr="4580A902">
        <w:trPr>
          <w:trHeight w:val="300"/>
        </w:trPr>
        <w:tc>
          <w:tcPr>
            <w:tcW w:w="4508" w:type="dxa"/>
          </w:tcPr>
          <w:p w14:paraId="5CA34E47" w14:textId="5F72FC41" w:rsidR="5AA6F318" w:rsidRDefault="1D2D9573" w:rsidP="74D893FC">
            <w:r w:rsidRPr="4580A902">
              <w:rPr>
                <w:b/>
                <w:bCs/>
              </w:rPr>
              <w:t>7.</w:t>
            </w:r>
            <w:r>
              <w:t xml:space="preserve"> </w:t>
            </w:r>
            <w:r w:rsidR="1E9436E5">
              <w:t xml:space="preserve">Begeleider </w:t>
            </w:r>
            <w:r w:rsidR="4BC17BA5">
              <w:t xml:space="preserve">houdt de verwijzer omhoog zodat </w:t>
            </w:r>
            <w:r w:rsidR="006D2C79">
              <w:t>Cliënt</w:t>
            </w:r>
            <w:r w:rsidR="4BC17BA5">
              <w:t xml:space="preserve"> deze kan zien en </w:t>
            </w:r>
            <w:r w:rsidR="1E9436E5">
              <w:t>zingt het verwijsliedje “hee kijk eens even..”</w:t>
            </w:r>
            <w:r w:rsidR="736FC8FA">
              <w:t xml:space="preserve"> </w:t>
            </w:r>
          </w:p>
        </w:tc>
        <w:tc>
          <w:tcPr>
            <w:tcW w:w="4508" w:type="dxa"/>
          </w:tcPr>
          <w:p w14:paraId="5729CC36" w14:textId="25DD2D24" w:rsidR="74D893FC" w:rsidRDefault="006D2C79" w:rsidP="74D893FC">
            <w:r>
              <w:t>Cliënt</w:t>
            </w:r>
            <w:r w:rsidR="736FC8FA">
              <w:t xml:space="preserve"> </w:t>
            </w:r>
            <w:r w:rsidR="0C9E8E94">
              <w:t>kijkt naar de verwijzer.</w:t>
            </w:r>
          </w:p>
        </w:tc>
      </w:tr>
      <w:tr w:rsidR="28B2C314" w14:paraId="67EA702D" w14:textId="77777777" w:rsidTr="4580A902">
        <w:trPr>
          <w:trHeight w:val="300"/>
        </w:trPr>
        <w:tc>
          <w:tcPr>
            <w:tcW w:w="4508" w:type="dxa"/>
          </w:tcPr>
          <w:p w14:paraId="63959C96" w14:textId="3D72E937" w:rsidR="28B2C314" w:rsidRDefault="34F2F988" w:rsidP="28B2C314">
            <w:r w:rsidRPr="4580A902">
              <w:rPr>
                <w:b/>
                <w:bCs/>
              </w:rPr>
              <w:t>8.</w:t>
            </w:r>
            <w:r>
              <w:t xml:space="preserve"> </w:t>
            </w:r>
            <w:r w:rsidR="0C9E8E94">
              <w:t xml:space="preserve">Begeleider hangt de verwijzer aan zijn/haar eigen broek en loopt met </w:t>
            </w:r>
            <w:r w:rsidR="006D2C79">
              <w:t>Cliënt</w:t>
            </w:r>
            <w:r w:rsidR="0C9E8E94">
              <w:t xml:space="preserve"> naar de volgende activiteit.</w:t>
            </w:r>
          </w:p>
        </w:tc>
        <w:tc>
          <w:tcPr>
            <w:tcW w:w="4508" w:type="dxa"/>
          </w:tcPr>
          <w:p w14:paraId="10EC8B48" w14:textId="01214315" w:rsidR="28B2C314" w:rsidRDefault="006D2C79" w:rsidP="28B2C314">
            <w:r>
              <w:t>Cliënt</w:t>
            </w:r>
            <w:r w:rsidR="0C9E8E94">
              <w:t xml:space="preserve"> loopt met zijn begeleider mee.</w:t>
            </w:r>
          </w:p>
        </w:tc>
      </w:tr>
      <w:tr w:rsidR="28B2C314" w14:paraId="627F8FDF" w14:textId="77777777" w:rsidTr="4580A902">
        <w:trPr>
          <w:trHeight w:val="300"/>
        </w:trPr>
        <w:tc>
          <w:tcPr>
            <w:tcW w:w="4508" w:type="dxa"/>
          </w:tcPr>
          <w:p w14:paraId="2E72DA6A" w14:textId="3A5DB94F" w:rsidR="28B2C314" w:rsidRDefault="2F8733E9" w:rsidP="28B2C314">
            <w:r w:rsidRPr="4580A902">
              <w:rPr>
                <w:b/>
                <w:bCs/>
              </w:rPr>
              <w:t>9.</w:t>
            </w:r>
            <w:r>
              <w:t xml:space="preserve"> </w:t>
            </w:r>
            <w:r w:rsidR="1E9436E5">
              <w:t xml:space="preserve">Verwijs hem wanneer nodig terug naar de activiteit door de verwijzer </w:t>
            </w:r>
            <w:r w:rsidR="77A9F774">
              <w:t xml:space="preserve">die aan jouw broek hangt </w:t>
            </w:r>
            <w:r w:rsidR="1E9436E5">
              <w:t xml:space="preserve">aan </w:t>
            </w:r>
            <w:r w:rsidR="006D2C79">
              <w:t>Cliënt</w:t>
            </w:r>
            <w:r w:rsidR="1E9436E5">
              <w:t xml:space="preserve"> te laten zien.</w:t>
            </w:r>
          </w:p>
        </w:tc>
        <w:tc>
          <w:tcPr>
            <w:tcW w:w="4508" w:type="dxa"/>
          </w:tcPr>
          <w:p w14:paraId="746F3075" w14:textId="53B8F319" w:rsidR="28B2C314" w:rsidRDefault="28B2C314" w:rsidP="28B2C314"/>
        </w:tc>
      </w:tr>
    </w:tbl>
    <w:p w14:paraId="41A8F842" w14:textId="33411438" w:rsidR="4458BF04" w:rsidRDefault="4458BF04" w:rsidP="4580A902">
      <w:pPr>
        <w:rPr>
          <w:b/>
          <w:bCs/>
        </w:rPr>
      </w:pPr>
      <w:r w:rsidRPr="4580A902">
        <w:rPr>
          <w:b/>
          <w:bCs/>
        </w:rPr>
        <w:t xml:space="preserve">NB: Als </w:t>
      </w:r>
      <w:r w:rsidR="006D2C79">
        <w:rPr>
          <w:b/>
          <w:bCs/>
        </w:rPr>
        <w:t>Cliënt</w:t>
      </w:r>
      <w:r w:rsidRPr="4580A902">
        <w:rPr>
          <w:b/>
          <w:bCs/>
        </w:rPr>
        <w:t xml:space="preserve"> emoties laat zien benoem je d</w:t>
      </w:r>
      <w:r w:rsidR="6BA524F9" w:rsidRPr="4580A902">
        <w:rPr>
          <w:b/>
          <w:bCs/>
        </w:rPr>
        <w:t>eze</w:t>
      </w:r>
      <w:r w:rsidRPr="4580A902">
        <w:rPr>
          <w:b/>
          <w:bCs/>
        </w:rPr>
        <w:t>: “</w:t>
      </w:r>
      <w:r w:rsidR="006D2C79">
        <w:rPr>
          <w:b/>
          <w:bCs/>
        </w:rPr>
        <w:t>Cliënt</w:t>
      </w:r>
      <w:r w:rsidRPr="4580A902">
        <w:rPr>
          <w:b/>
          <w:bCs/>
        </w:rPr>
        <w:t xml:space="preserve"> </w:t>
      </w:r>
      <w:r w:rsidR="1A1D7E7B" w:rsidRPr="4580A902">
        <w:rPr>
          <w:b/>
          <w:bCs/>
        </w:rPr>
        <w:t>vindt het jammer/</w:t>
      </w:r>
      <w:r w:rsidR="006D2C79">
        <w:rPr>
          <w:b/>
          <w:bCs/>
        </w:rPr>
        <w:t>Cliënt</w:t>
      </w:r>
      <w:r w:rsidR="1A1D7E7B" w:rsidRPr="4580A902">
        <w:rPr>
          <w:b/>
          <w:bCs/>
        </w:rPr>
        <w:t xml:space="preserve"> is verdrietig/boos”. Geef hem de tijd</w:t>
      </w:r>
      <w:r w:rsidR="7C507AE0" w:rsidRPr="4580A902">
        <w:rPr>
          <w:b/>
          <w:bCs/>
        </w:rPr>
        <w:t xml:space="preserve"> om te accepteren dat de iPad klaar is. Blijf zo nodig de verwijsliedjes herhalen</w:t>
      </w:r>
      <w:r w:rsidR="611AB9C1" w:rsidRPr="4580A902">
        <w:rPr>
          <w:b/>
          <w:bCs/>
        </w:rPr>
        <w:t xml:space="preserve"> met een duidelijke en rustige houding/toon.</w:t>
      </w:r>
    </w:p>
    <w:sectPr w:rsidR="4458B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98A5"/>
    <w:multiLevelType w:val="hybridMultilevel"/>
    <w:tmpl w:val="94923CEC"/>
    <w:lvl w:ilvl="0" w:tplc="9A52D0FE">
      <w:start w:val="1"/>
      <w:numFmt w:val="decimal"/>
      <w:lvlText w:val="%1."/>
      <w:lvlJc w:val="left"/>
      <w:pPr>
        <w:ind w:left="720" w:hanging="360"/>
      </w:pPr>
    </w:lvl>
    <w:lvl w:ilvl="1" w:tplc="6044A462">
      <w:start w:val="1"/>
      <w:numFmt w:val="lowerLetter"/>
      <w:lvlText w:val="%2."/>
      <w:lvlJc w:val="left"/>
      <w:pPr>
        <w:ind w:left="1440" w:hanging="360"/>
      </w:pPr>
    </w:lvl>
    <w:lvl w:ilvl="2" w:tplc="F1C85090">
      <w:start w:val="1"/>
      <w:numFmt w:val="lowerRoman"/>
      <w:lvlText w:val="%3."/>
      <w:lvlJc w:val="right"/>
      <w:pPr>
        <w:ind w:left="2160" w:hanging="180"/>
      </w:pPr>
    </w:lvl>
    <w:lvl w:ilvl="3" w:tplc="F4AC260A">
      <w:start w:val="1"/>
      <w:numFmt w:val="decimal"/>
      <w:lvlText w:val="%4."/>
      <w:lvlJc w:val="left"/>
      <w:pPr>
        <w:ind w:left="2880" w:hanging="360"/>
      </w:pPr>
    </w:lvl>
    <w:lvl w:ilvl="4" w:tplc="C05E8C80">
      <w:start w:val="1"/>
      <w:numFmt w:val="lowerLetter"/>
      <w:lvlText w:val="%5."/>
      <w:lvlJc w:val="left"/>
      <w:pPr>
        <w:ind w:left="3600" w:hanging="360"/>
      </w:pPr>
    </w:lvl>
    <w:lvl w:ilvl="5" w:tplc="A2A64442">
      <w:start w:val="1"/>
      <w:numFmt w:val="lowerRoman"/>
      <w:lvlText w:val="%6."/>
      <w:lvlJc w:val="right"/>
      <w:pPr>
        <w:ind w:left="4320" w:hanging="180"/>
      </w:pPr>
    </w:lvl>
    <w:lvl w:ilvl="6" w:tplc="2CD8C9F8">
      <w:start w:val="1"/>
      <w:numFmt w:val="decimal"/>
      <w:lvlText w:val="%7."/>
      <w:lvlJc w:val="left"/>
      <w:pPr>
        <w:ind w:left="5040" w:hanging="360"/>
      </w:pPr>
    </w:lvl>
    <w:lvl w:ilvl="7" w:tplc="D824742E">
      <w:start w:val="1"/>
      <w:numFmt w:val="lowerLetter"/>
      <w:lvlText w:val="%8."/>
      <w:lvlJc w:val="left"/>
      <w:pPr>
        <w:ind w:left="5760" w:hanging="360"/>
      </w:pPr>
    </w:lvl>
    <w:lvl w:ilvl="8" w:tplc="9418C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884F1"/>
    <w:multiLevelType w:val="hybridMultilevel"/>
    <w:tmpl w:val="F63ACD08"/>
    <w:lvl w:ilvl="0" w:tplc="6256E690">
      <w:start w:val="1"/>
      <w:numFmt w:val="decimal"/>
      <w:lvlText w:val="%1."/>
      <w:lvlJc w:val="left"/>
      <w:pPr>
        <w:ind w:left="720" w:hanging="360"/>
      </w:pPr>
    </w:lvl>
    <w:lvl w:ilvl="1" w:tplc="DF8C863E">
      <w:start w:val="1"/>
      <w:numFmt w:val="lowerLetter"/>
      <w:lvlText w:val="%2."/>
      <w:lvlJc w:val="left"/>
      <w:pPr>
        <w:ind w:left="1440" w:hanging="360"/>
      </w:pPr>
    </w:lvl>
    <w:lvl w:ilvl="2" w:tplc="9F7CBF5E">
      <w:start w:val="1"/>
      <w:numFmt w:val="lowerRoman"/>
      <w:lvlText w:val="%3."/>
      <w:lvlJc w:val="right"/>
      <w:pPr>
        <w:ind w:left="2160" w:hanging="180"/>
      </w:pPr>
    </w:lvl>
    <w:lvl w:ilvl="3" w:tplc="FE0CDDA6">
      <w:start w:val="1"/>
      <w:numFmt w:val="decimal"/>
      <w:lvlText w:val="%4."/>
      <w:lvlJc w:val="left"/>
      <w:pPr>
        <w:ind w:left="2880" w:hanging="360"/>
      </w:pPr>
    </w:lvl>
    <w:lvl w:ilvl="4" w:tplc="A1FE1A5E">
      <w:start w:val="1"/>
      <w:numFmt w:val="lowerLetter"/>
      <w:lvlText w:val="%5."/>
      <w:lvlJc w:val="left"/>
      <w:pPr>
        <w:ind w:left="3600" w:hanging="360"/>
      </w:pPr>
    </w:lvl>
    <w:lvl w:ilvl="5" w:tplc="E474F5FC">
      <w:start w:val="1"/>
      <w:numFmt w:val="lowerRoman"/>
      <w:lvlText w:val="%6."/>
      <w:lvlJc w:val="right"/>
      <w:pPr>
        <w:ind w:left="4320" w:hanging="180"/>
      </w:pPr>
    </w:lvl>
    <w:lvl w:ilvl="6" w:tplc="49104D14">
      <w:start w:val="1"/>
      <w:numFmt w:val="decimal"/>
      <w:lvlText w:val="%7."/>
      <w:lvlJc w:val="left"/>
      <w:pPr>
        <w:ind w:left="5040" w:hanging="360"/>
      </w:pPr>
    </w:lvl>
    <w:lvl w:ilvl="7" w:tplc="7F44FC36">
      <w:start w:val="1"/>
      <w:numFmt w:val="lowerLetter"/>
      <w:lvlText w:val="%8."/>
      <w:lvlJc w:val="left"/>
      <w:pPr>
        <w:ind w:left="5760" w:hanging="360"/>
      </w:pPr>
    </w:lvl>
    <w:lvl w:ilvl="8" w:tplc="5EA42156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2031">
    <w:abstractNumId w:val="0"/>
  </w:num>
  <w:num w:numId="2" w16cid:durableId="17796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99FFF"/>
    <w:rsid w:val="001602CF"/>
    <w:rsid w:val="00235F6D"/>
    <w:rsid w:val="006D2C79"/>
    <w:rsid w:val="00716C51"/>
    <w:rsid w:val="00835F70"/>
    <w:rsid w:val="00F05F3E"/>
    <w:rsid w:val="01AD8CCE"/>
    <w:rsid w:val="01FCDB59"/>
    <w:rsid w:val="026D5F64"/>
    <w:rsid w:val="02C3CCFD"/>
    <w:rsid w:val="03D13EDC"/>
    <w:rsid w:val="042CDE1D"/>
    <w:rsid w:val="0514C0F3"/>
    <w:rsid w:val="0533D117"/>
    <w:rsid w:val="05D74C96"/>
    <w:rsid w:val="07126861"/>
    <w:rsid w:val="074E7FF6"/>
    <w:rsid w:val="0A88971C"/>
    <w:rsid w:val="0C41D887"/>
    <w:rsid w:val="0C9E8E94"/>
    <w:rsid w:val="0E7D7F48"/>
    <w:rsid w:val="0EB05C5E"/>
    <w:rsid w:val="1173391E"/>
    <w:rsid w:val="1423B957"/>
    <w:rsid w:val="14A0F438"/>
    <w:rsid w:val="16762911"/>
    <w:rsid w:val="16A3BE74"/>
    <w:rsid w:val="16F14854"/>
    <w:rsid w:val="1729B5AF"/>
    <w:rsid w:val="17533E68"/>
    <w:rsid w:val="187C9575"/>
    <w:rsid w:val="1A1D7E7B"/>
    <w:rsid w:val="1BDA781A"/>
    <w:rsid w:val="1D2D9573"/>
    <w:rsid w:val="1D67EFFF"/>
    <w:rsid w:val="1DA81B46"/>
    <w:rsid w:val="1DF2D47A"/>
    <w:rsid w:val="1E9436E5"/>
    <w:rsid w:val="1EAFB533"/>
    <w:rsid w:val="1EF68F3E"/>
    <w:rsid w:val="203B8886"/>
    <w:rsid w:val="21C525E7"/>
    <w:rsid w:val="224F3116"/>
    <w:rsid w:val="23396742"/>
    <w:rsid w:val="239CAE37"/>
    <w:rsid w:val="24794E04"/>
    <w:rsid w:val="26024767"/>
    <w:rsid w:val="265D276F"/>
    <w:rsid w:val="28423397"/>
    <w:rsid w:val="28B2C314"/>
    <w:rsid w:val="2954293F"/>
    <w:rsid w:val="297D9612"/>
    <w:rsid w:val="2B49A2B2"/>
    <w:rsid w:val="2C786B27"/>
    <w:rsid w:val="2DFFDD0C"/>
    <w:rsid w:val="2E80D2E4"/>
    <w:rsid w:val="2F17794D"/>
    <w:rsid w:val="2F8733E9"/>
    <w:rsid w:val="3116D82D"/>
    <w:rsid w:val="34F2F988"/>
    <w:rsid w:val="35CA8300"/>
    <w:rsid w:val="374FE862"/>
    <w:rsid w:val="37876AE0"/>
    <w:rsid w:val="3AA382B5"/>
    <w:rsid w:val="3CDC4454"/>
    <w:rsid w:val="3CE40873"/>
    <w:rsid w:val="3FDE6421"/>
    <w:rsid w:val="4090BF6C"/>
    <w:rsid w:val="428D2F5F"/>
    <w:rsid w:val="429C68C6"/>
    <w:rsid w:val="43FC24E1"/>
    <w:rsid w:val="4458BF04"/>
    <w:rsid w:val="4461A784"/>
    <w:rsid w:val="4580A902"/>
    <w:rsid w:val="466279C1"/>
    <w:rsid w:val="4670E08D"/>
    <w:rsid w:val="4673CEB4"/>
    <w:rsid w:val="475ED049"/>
    <w:rsid w:val="47AC847D"/>
    <w:rsid w:val="47AF42A5"/>
    <w:rsid w:val="4859CF1D"/>
    <w:rsid w:val="4BC17BA5"/>
    <w:rsid w:val="4C28A888"/>
    <w:rsid w:val="4C658DF9"/>
    <w:rsid w:val="4D42B1C2"/>
    <w:rsid w:val="4DC21B50"/>
    <w:rsid w:val="4EC579E7"/>
    <w:rsid w:val="50BA2359"/>
    <w:rsid w:val="51017766"/>
    <w:rsid w:val="511B0213"/>
    <w:rsid w:val="51DEA01C"/>
    <w:rsid w:val="52685AA1"/>
    <w:rsid w:val="53A4F7C3"/>
    <w:rsid w:val="53D3768E"/>
    <w:rsid w:val="54C3AF63"/>
    <w:rsid w:val="57B73784"/>
    <w:rsid w:val="58AE25A7"/>
    <w:rsid w:val="5915A9D0"/>
    <w:rsid w:val="5976750B"/>
    <w:rsid w:val="59D1EEBD"/>
    <w:rsid w:val="5A22104E"/>
    <w:rsid w:val="5AA6F318"/>
    <w:rsid w:val="5B17BE90"/>
    <w:rsid w:val="5D30865F"/>
    <w:rsid w:val="5E2163D7"/>
    <w:rsid w:val="60F82FFA"/>
    <w:rsid w:val="611AB9C1"/>
    <w:rsid w:val="61FE5254"/>
    <w:rsid w:val="62133831"/>
    <w:rsid w:val="62F77203"/>
    <w:rsid w:val="63451EB6"/>
    <w:rsid w:val="63E54884"/>
    <w:rsid w:val="640E73F5"/>
    <w:rsid w:val="6451AF8C"/>
    <w:rsid w:val="65062BB4"/>
    <w:rsid w:val="654B1C40"/>
    <w:rsid w:val="65A13BBB"/>
    <w:rsid w:val="65A1A593"/>
    <w:rsid w:val="67A86228"/>
    <w:rsid w:val="67C99FFF"/>
    <w:rsid w:val="6A3CF19F"/>
    <w:rsid w:val="6ACFD637"/>
    <w:rsid w:val="6BA524F9"/>
    <w:rsid w:val="6C71067D"/>
    <w:rsid w:val="6D3CB67E"/>
    <w:rsid w:val="6EBD5B8C"/>
    <w:rsid w:val="70440849"/>
    <w:rsid w:val="71C95BB5"/>
    <w:rsid w:val="731E1C33"/>
    <w:rsid w:val="7330C8CE"/>
    <w:rsid w:val="73373623"/>
    <w:rsid w:val="736FC8FA"/>
    <w:rsid w:val="74C23D10"/>
    <w:rsid w:val="74D893FC"/>
    <w:rsid w:val="757EEEA2"/>
    <w:rsid w:val="75D1F243"/>
    <w:rsid w:val="768A9592"/>
    <w:rsid w:val="77A9F774"/>
    <w:rsid w:val="783A9D66"/>
    <w:rsid w:val="784DFF1C"/>
    <w:rsid w:val="79503D34"/>
    <w:rsid w:val="79FE86C4"/>
    <w:rsid w:val="7A35D3DE"/>
    <w:rsid w:val="7AA30FF1"/>
    <w:rsid w:val="7AF376BB"/>
    <w:rsid w:val="7BA8A0CC"/>
    <w:rsid w:val="7BBC73A4"/>
    <w:rsid w:val="7C507AE0"/>
    <w:rsid w:val="7D12CDAB"/>
    <w:rsid w:val="7D3F8589"/>
    <w:rsid w:val="7DC57317"/>
    <w:rsid w:val="7E829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272"/>
  <w15:chartTrackingRefBased/>
  <w15:docId w15:val="{2395DEB2-8620-4F39-98ED-93D15BC7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4580A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F10C7945F543887052B72C64D72E" ma:contentTypeVersion="17" ma:contentTypeDescription="Create a new document." ma:contentTypeScope="" ma:versionID="f5e4a8fb470140b11ec6faf397fb8de2">
  <xsd:schema xmlns:xsd="http://www.w3.org/2001/XMLSchema" xmlns:xs="http://www.w3.org/2001/XMLSchema" xmlns:p="http://schemas.microsoft.com/office/2006/metadata/properties" xmlns:ns2="70359770-70d0-4b48-9250-a758f1dc5ed8" xmlns:ns3="a8f65433-8f0e-4979-9fe1-1635808c6f40" targetNamespace="http://schemas.microsoft.com/office/2006/metadata/properties" ma:root="true" ma:fieldsID="114dbceb3f4e0461b5150e4a72f6b39f" ns2:_="" ns3:_="">
    <xsd:import namespace="70359770-70d0-4b48-9250-a758f1dc5ed8"/>
    <xsd:import namespace="a8f65433-8f0e-4979-9fe1-1635808c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9770-70d0-4b48-9250-a758f1dc5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5433-8f0e-4979-9fe1-1635808c6f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db99d8-74ca-400e-a7dc-4dd593f04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65433-8f0e-4979-9fe1-1635808c6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43E99-2773-40BB-A60A-F2981ED7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9770-70d0-4b48-9250-a758f1dc5ed8"/>
    <ds:schemaRef ds:uri="a8f65433-8f0e-4979-9fe1-1635808c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CF4A0-8D9D-44D5-B650-FC2A5E7AB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9176F-463D-4A50-959A-B737A3BBCBA9}">
  <ds:schemaRefs>
    <ds:schemaRef ds:uri="http://schemas.microsoft.com/office/2006/metadata/properties"/>
    <ds:schemaRef ds:uri="http://schemas.microsoft.com/office/infopath/2007/PartnerControls"/>
    <ds:schemaRef ds:uri="a8f65433-8f0e-4979-9fe1-1635808c6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2024</Characters>
  <Application>Microsoft Office Word</Application>
  <DocSecurity>4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Backhaus</dc:creator>
  <cp:keywords/>
  <dc:description/>
  <cp:lastModifiedBy>Fransiska</cp:lastModifiedBy>
  <cp:revision>2</cp:revision>
  <dcterms:created xsi:type="dcterms:W3CDTF">2026-03-19T13:31:00Z</dcterms:created>
  <dcterms:modified xsi:type="dcterms:W3CDTF">2026-03-19T13:31:00Z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0x010100F87DF10C7945F543887052B72C64D72E</vt:lpwstr>
  </property>
  <property fmtid="{D5CDD505-2E9C-101B-9397-08002B2CF9AE}" pid="3" name="MediaServiceImageTags">
    <vt:lpwstr/>
  </property>
</Properties>
</file>